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3A" w:rsidRPr="009F393A" w:rsidRDefault="009F393A" w:rsidP="009F393A">
      <w:pPr>
        <w:shd w:val="clear" w:color="auto" w:fill="FFFFFF"/>
        <w:spacing w:line="240" w:lineRule="auto"/>
        <w:outlineLvl w:val="5"/>
        <w:rPr>
          <w:rFonts w:ascii="Arial" w:eastAsia="Times New Roman" w:hAnsi="Arial" w:cs="Arial"/>
          <w:caps/>
          <w:color w:val="000000"/>
          <w:spacing w:val="48"/>
        </w:rPr>
      </w:pPr>
      <w:r w:rsidRPr="009F393A">
        <w:rPr>
          <w:rFonts w:ascii="Arial" w:eastAsia="Times New Roman" w:hAnsi="Arial" w:cs="Arial"/>
          <w:caps/>
          <w:color w:val="000000"/>
          <w:spacing w:val="48"/>
        </w:rPr>
        <w:t>BLACK HISTORY: BIOGRAPHIES</w:t>
      </w:r>
    </w:p>
    <w:p w:rsidR="009F393A" w:rsidRPr="009F393A" w:rsidRDefault="009F393A" w:rsidP="009F393A">
      <w:pPr>
        <w:shd w:val="clear" w:color="auto" w:fill="FFFFFF"/>
        <w:spacing w:before="48" w:after="48" w:line="240" w:lineRule="auto"/>
        <w:outlineLvl w:val="0"/>
        <w:rPr>
          <w:rFonts w:ascii="Arial" w:eastAsia="Times New Roman" w:hAnsi="Arial" w:cs="Arial"/>
          <w:b/>
          <w:bCs/>
          <w:color w:val="000000"/>
          <w:kern w:val="36"/>
          <w:sz w:val="38"/>
          <w:szCs w:val="38"/>
        </w:rPr>
      </w:pPr>
      <w:r w:rsidRPr="009F393A">
        <w:rPr>
          <w:rFonts w:ascii="Arial" w:eastAsia="Times New Roman" w:hAnsi="Arial" w:cs="Arial"/>
          <w:b/>
          <w:bCs/>
          <w:color w:val="000000"/>
          <w:kern w:val="36"/>
          <w:sz w:val="38"/>
          <w:szCs w:val="38"/>
        </w:rPr>
        <w:t>Denmark Vesey</w:t>
      </w:r>
      <w:r w:rsidRPr="009F393A">
        <w:rPr>
          <w:rFonts w:ascii="Arial" w:eastAsia="Times New Roman" w:hAnsi="Arial" w:cs="Arial"/>
          <w:b/>
          <w:bCs/>
          <w:color w:val="000000"/>
          <w:kern w:val="36"/>
          <w:sz w:val="38"/>
        </w:rPr>
        <w:t> </w:t>
      </w:r>
      <w:r w:rsidRPr="009F393A">
        <w:rPr>
          <w:rFonts w:ascii="Arial" w:eastAsia="Times New Roman" w:hAnsi="Arial" w:cs="Arial"/>
          <w:b/>
          <w:bCs/>
          <w:color w:val="000000"/>
          <w:kern w:val="36"/>
          <w:sz w:val="38"/>
          <w:szCs w:val="38"/>
        </w:rPr>
        <w:br/>
        <w:t>(1767-1822)</w:t>
      </w:r>
    </w:p>
    <w:p w:rsidR="00765BA0" w:rsidRDefault="009F393A" w:rsidP="009F393A">
      <w:pPr>
        <w:shd w:val="clear" w:color="auto" w:fill="FFFFFF"/>
        <w:spacing w:after="120" w:line="240" w:lineRule="auto"/>
        <w:outlineLvl w:val="4"/>
        <w:rPr>
          <w:rFonts w:ascii="Arial" w:eastAsia="Times New Roman" w:hAnsi="Arial" w:cs="Arial"/>
          <w:b/>
          <w:bCs/>
          <w:color w:val="000000"/>
          <w:sz w:val="26"/>
          <w:szCs w:val="26"/>
        </w:rPr>
      </w:pPr>
      <w:r w:rsidRPr="009F393A">
        <w:rPr>
          <w:rFonts w:ascii="Arial" w:eastAsia="Times New Roman" w:hAnsi="Arial" w:cs="Arial"/>
          <w:b/>
          <w:bCs/>
          <w:color w:val="000000"/>
          <w:sz w:val="26"/>
          <w:szCs w:val="26"/>
        </w:rPr>
        <w:t>By</w:t>
      </w:r>
      <w:hyperlink r:id="rId4" w:tgtFrame="_blank" w:history="1">
        <w:r w:rsidRPr="009F393A">
          <w:rPr>
            <w:rFonts w:ascii="Arial" w:eastAsia="Times New Roman" w:hAnsi="Arial" w:cs="Arial"/>
            <w:b/>
            <w:bCs/>
            <w:color w:val="2A5B96"/>
            <w:sz w:val="26"/>
          </w:rPr>
          <w:t> Thomson Gale</w:t>
        </w:r>
      </w:hyperlink>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hyperlink r:id="rId5" w:history="1">
        <w:r w:rsidRPr="009F393A">
          <w:rPr>
            <w:rFonts w:ascii="Arial" w:eastAsia="Times New Roman" w:hAnsi="Arial" w:cs="Arial"/>
            <w:color w:val="2A5B96"/>
            <w:sz w:val="24"/>
            <w:szCs w:val="24"/>
          </w:rPr>
          <w:t>CBN.com</w:t>
        </w:r>
      </w:hyperlink>
      <w:r w:rsidRPr="009F393A">
        <w:rPr>
          <w:rFonts w:ascii="Arial" w:eastAsia="Times New Roman" w:hAnsi="Arial" w:cs="Arial"/>
          <w:color w:val="000000"/>
          <w:sz w:val="24"/>
          <w:szCs w:val="24"/>
        </w:rPr>
        <w:t> – "Remember Denmark Vesey of Charleston!" was the battle cry of the first black regiment formed to fight in the Civil War. The war achieved what Vesey had so desperately striven for — the abolition of slavery. He had planned his own war of liberation in 1822, but his plans were revealed before the uprising could take place. For a number of reasons, Denmark Vesey has not been one of the well-remembered heroes in the fight to end U.S. slavery, up until recently. In the year 1999, three different books about Vesey were released by major publishers, showing the renewed interest in this nearly forgotten hero.</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Vesey's actions were particularly courageous because by the time he planned his rebellion, he had already gained his freedom and was making a good living. But he had seen too much suffering — he hated slavery and slaveholders — and he was determined to free his people from the terrible oppression and cruelty. Like others who rose against the system, Vesey was condemned to death and hanged. Yet his opponents could not kill his spirit. Vesey became a symbol in the struggle for freedom and an inspiration for later abolitionists, including John Brown.</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b/>
          <w:bCs/>
          <w:color w:val="000000"/>
          <w:sz w:val="24"/>
          <w:szCs w:val="24"/>
        </w:rPr>
        <w:t>Boyhood in the West Indies</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The date of Denmark Vesey's birth remains uncertain (it was probably around 1767), as does his past before 1781. He was either born in Africa or as a slave on St. Thomas, an island in the West Indies. The island became a center for the slave trade and for the growing of sugar and cotton. Over 4,000 black people and under 400 whites lived there in the late 1700s.</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In 1781, when he was about fourteen, Denmark was bought by a slaver called Captain Joseph Vesey, who was struck by his good looks and intelligence. Denmark, as he was called, was one of 390 slaves whom Captain Vesey brought from St. Thomas to Haiti, then a French colony called Saint-</w:t>
      </w:r>
      <w:proofErr w:type="spellStart"/>
      <w:r w:rsidRPr="009F393A">
        <w:rPr>
          <w:rFonts w:ascii="Arial" w:eastAsia="Times New Roman" w:hAnsi="Arial" w:cs="Arial"/>
          <w:color w:val="000000"/>
          <w:sz w:val="24"/>
          <w:szCs w:val="24"/>
        </w:rPr>
        <w:t>Domingue</w:t>
      </w:r>
      <w:proofErr w:type="spellEnd"/>
      <w:r w:rsidRPr="009F393A">
        <w:rPr>
          <w:rFonts w:ascii="Arial" w:eastAsia="Times New Roman" w:hAnsi="Arial" w:cs="Arial"/>
          <w:color w:val="000000"/>
          <w:sz w:val="24"/>
          <w:szCs w:val="24"/>
        </w:rPr>
        <w:t>. There the boy was sold and put to work in a sugar plantation.</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lastRenderedPageBreak/>
        <w:t>Cutting and pulping sugar cane is hard and exhausting work even for a grown man, but Denmark did not remain at it for long. One day, he surprised his fellow slaves and annoyed his new master by falling to the ground in an epileptic fit. A slave who suffered from epilepsy was of little use on a plantation, so Denmark's master returned him to Captain Vesey when the captain next called at Saint-</w:t>
      </w:r>
      <w:proofErr w:type="spellStart"/>
      <w:r w:rsidRPr="009F393A">
        <w:rPr>
          <w:rFonts w:ascii="Arial" w:eastAsia="Times New Roman" w:hAnsi="Arial" w:cs="Arial"/>
          <w:color w:val="000000"/>
          <w:sz w:val="24"/>
          <w:szCs w:val="24"/>
        </w:rPr>
        <w:t>Domingue</w:t>
      </w:r>
      <w:proofErr w:type="spellEnd"/>
      <w:r w:rsidRPr="009F393A">
        <w:rPr>
          <w:rFonts w:ascii="Arial" w:eastAsia="Times New Roman" w:hAnsi="Arial" w:cs="Arial"/>
          <w:color w:val="000000"/>
          <w:sz w:val="24"/>
          <w:szCs w:val="24"/>
        </w:rPr>
        <w:t>. The boy was unsound goods, he said.</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b/>
          <w:bCs/>
          <w:color w:val="000000"/>
          <w:sz w:val="24"/>
          <w:szCs w:val="24"/>
        </w:rPr>
        <w:t>Personal Servant</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Since Denmark was not suited to heavy labor, the captain made him his personal servant, and during the next two years Denmark saw many of the horrors of the slave trade as he sailed with the captain on his voyages between Africa and the West Indies. When in 1783 the captain decided to give up his slaving voyages and settle in Charleston, South Carolina, Denmark went with him. He remained the captain's slave for the next seventeen years.</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As a personal slave, Denmark Vesey lived a comparatively comfortable life — far better than slaves working on plantations — and he had a certain amount of freedom to come and go as he pleased. Nevertheless, he was still a slave, subject to the whims of his master, and his first thought when he won $1,500 in a lottery in 1800 was to buy his freedom. He paid his master $600, and with the rest of his winnings he set up a carpentry shop.</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b/>
          <w:bCs/>
          <w:color w:val="000000"/>
          <w:sz w:val="24"/>
          <w:szCs w:val="24"/>
        </w:rPr>
        <w:t>Planning the War of Liberation</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 xml:space="preserve">Vesey proved to be a highly skilled carpenter, and his business did so well that he grew quite wealthy. In 1816, he and other free blacks established a separate black Methodist church in Charleston. By 1820, the church had about 3,000 members. Vesey was a minister of the church and, with his growing family of children and his comfortable house on Bull </w:t>
      </w:r>
      <w:proofErr w:type="gramStart"/>
      <w:r w:rsidRPr="009F393A">
        <w:rPr>
          <w:rFonts w:ascii="Arial" w:eastAsia="Times New Roman" w:hAnsi="Arial" w:cs="Arial"/>
          <w:color w:val="000000"/>
          <w:sz w:val="24"/>
          <w:szCs w:val="24"/>
        </w:rPr>
        <w:t>Street,</w:t>
      </w:r>
      <w:proofErr w:type="gramEnd"/>
      <w:r w:rsidRPr="009F393A">
        <w:rPr>
          <w:rFonts w:ascii="Arial" w:eastAsia="Times New Roman" w:hAnsi="Arial" w:cs="Arial"/>
          <w:color w:val="000000"/>
          <w:sz w:val="24"/>
          <w:szCs w:val="24"/>
        </w:rPr>
        <w:t xml:space="preserve"> he was viewed as a respectable member of the community. And so he was. But he had other things on his mind, too.</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Since living in Saint-</w:t>
      </w:r>
      <w:proofErr w:type="spellStart"/>
      <w:r w:rsidRPr="009F393A">
        <w:rPr>
          <w:rFonts w:ascii="Arial" w:eastAsia="Times New Roman" w:hAnsi="Arial" w:cs="Arial"/>
          <w:color w:val="000000"/>
          <w:sz w:val="24"/>
          <w:szCs w:val="24"/>
        </w:rPr>
        <w:t>Domingue</w:t>
      </w:r>
      <w:proofErr w:type="spellEnd"/>
      <w:r w:rsidRPr="009F393A">
        <w:rPr>
          <w:rFonts w:ascii="Arial" w:eastAsia="Times New Roman" w:hAnsi="Arial" w:cs="Arial"/>
          <w:color w:val="000000"/>
          <w:sz w:val="24"/>
          <w:szCs w:val="24"/>
        </w:rPr>
        <w:t xml:space="preserve"> in his youth, Vesey had followed the events there with interest, and he was thrilled when he heard about the great uprising of slaves in 1791. He was even more thrilled when the </w:t>
      </w:r>
      <w:proofErr w:type="spellStart"/>
      <w:r w:rsidRPr="009F393A">
        <w:rPr>
          <w:rFonts w:ascii="Arial" w:eastAsia="Times New Roman" w:hAnsi="Arial" w:cs="Arial"/>
          <w:color w:val="000000"/>
          <w:sz w:val="24"/>
          <w:szCs w:val="24"/>
        </w:rPr>
        <w:t>slaveowners</w:t>
      </w:r>
      <w:proofErr w:type="spellEnd"/>
      <w:r w:rsidRPr="009F393A">
        <w:rPr>
          <w:rFonts w:ascii="Arial" w:eastAsia="Times New Roman" w:hAnsi="Arial" w:cs="Arial"/>
          <w:color w:val="000000"/>
          <w:sz w:val="24"/>
          <w:szCs w:val="24"/>
        </w:rPr>
        <w:t xml:space="preserve"> fled and the black people of the </w:t>
      </w:r>
      <w:r w:rsidRPr="009F393A">
        <w:rPr>
          <w:rFonts w:ascii="Arial" w:eastAsia="Times New Roman" w:hAnsi="Arial" w:cs="Arial"/>
          <w:color w:val="000000"/>
          <w:sz w:val="24"/>
          <w:szCs w:val="24"/>
        </w:rPr>
        <w:lastRenderedPageBreak/>
        <w:t>former colony took control. In 1804, Saint-</w:t>
      </w:r>
      <w:proofErr w:type="spellStart"/>
      <w:r w:rsidRPr="009F393A">
        <w:rPr>
          <w:rFonts w:ascii="Arial" w:eastAsia="Times New Roman" w:hAnsi="Arial" w:cs="Arial"/>
          <w:color w:val="000000"/>
          <w:sz w:val="24"/>
          <w:szCs w:val="24"/>
        </w:rPr>
        <w:t>Domingue</w:t>
      </w:r>
      <w:proofErr w:type="spellEnd"/>
      <w:r w:rsidRPr="009F393A">
        <w:rPr>
          <w:rFonts w:ascii="Arial" w:eastAsia="Times New Roman" w:hAnsi="Arial" w:cs="Arial"/>
          <w:color w:val="000000"/>
          <w:sz w:val="24"/>
          <w:szCs w:val="24"/>
        </w:rPr>
        <w:t xml:space="preserve"> became the independent nation of Haiti.</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 xml:space="preserve">Here was a success story to fire the imagination. </w:t>
      </w:r>
      <w:proofErr w:type="gramStart"/>
      <w:r w:rsidRPr="009F393A">
        <w:rPr>
          <w:rFonts w:ascii="Arial" w:eastAsia="Times New Roman" w:hAnsi="Arial" w:cs="Arial"/>
          <w:color w:val="000000"/>
          <w:sz w:val="24"/>
          <w:szCs w:val="24"/>
        </w:rPr>
        <w:t>If the slaves of Saint-</w:t>
      </w:r>
      <w:proofErr w:type="spellStart"/>
      <w:r w:rsidRPr="009F393A">
        <w:rPr>
          <w:rFonts w:ascii="Arial" w:eastAsia="Times New Roman" w:hAnsi="Arial" w:cs="Arial"/>
          <w:color w:val="000000"/>
          <w:sz w:val="24"/>
          <w:szCs w:val="24"/>
        </w:rPr>
        <w:t>Domingue</w:t>
      </w:r>
      <w:proofErr w:type="spellEnd"/>
      <w:r w:rsidRPr="009F393A">
        <w:rPr>
          <w:rFonts w:ascii="Arial" w:eastAsia="Times New Roman" w:hAnsi="Arial" w:cs="Arial"/>
          <w:color w:val="000000"/>
          <w:sz w:val="24"/>
          <w:szCs w:val="24"/>
        </w:rPr>
        <w:t xml:space="preserve"> could triumph over their masters, why not the slaves of South Carolina?</w:t>
      </w:r>
      <w:proofErr w:type="gramEnd"/>
      <w:r w:rsidRPr="009F393A">
        <w:rPr>
          <w:rFonts w:ascii="Arial" w:eastAsia="Times New Roman" w:hAnsi="Arial" w:cs="Arial"/>
          <w:color w:val="000000"/>
          <w:sz w:val="24"/>
          <w:szCs w:val="24"/>
        </w:rPr>
        <w:t xml:space="preserve"> Why not those throughout the South? Vesey was aware that previous attempts at rebellion had been put down mercilessly, but the events in Haiti gave him new hope. As he thundered from the pulpit each Sunday, he began to sow the seeds of rebellion. He urged his congregation to break free from slavery, and he quoted verses from the Bible to give them encouragement. He spoke to workers in the plantations and on street corners, reading aloud from antislavery pamphlets written by whites. He even argued with whites who supported slavery — an activity that always drew an admiring and awestruck black audience.</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b/>
          <w:bCs/>
          <w:color w:val="000000"/>
          <w:sz w:val="24"/>
          <w:szCs w:val="24"/>
        </w:rPr>
        <w:t>Seen as a Savior</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 xml:space="preserve">Four years after it was opened, the black Methodist Church in Charleston was closed down by the whites. Vesey and many others responded with anger and an intensified desire to fight slavery. As Vesey traveled from place to place spreading his message, the black people of the Charleston area began to look upon him as a savior, and he had no difficulty gathering recruits when he started to organize his war of liberation. By 1822, he had a carefully arranged plan of battle and had chosen four dependable lieutenants: Ned and Rolla Bennett, who were slaves of the governor: Peter </w:t>
      </w:r>
      <w:proofErr w:type="spellStart"/>
      <w:r w:rsidRPr="009F393A">
        <w:rPr>
          <w:rFonts w:ascii="Arial" w:eastAsia="Times New Roman" w:hAnsi="Arial" w:cs="Arial"/>
          <w:color w:val="000000"/>
          <w:sz w:val="24"/>
          <w:szCs w:val="24"/>
        </w:rPr>
        <w:t>Poyas</w:t>
      </w:r>
      <w:proofErr w:type="spellEnd"/>
      <w:r w:rsidRPr="009F393A">
        <w:rPr>
          <w:rFonts w:ascii="Arial" w:eastAsia="Times New Roman" w:hAnsi="Arial" w:cs="Arial"/>
          <w:color w:val="000000"/>
          <w:sz w:val="24"/>
          <w:szCs w:val="24"/>
        </w:rPr>
        <w:t>, a ship's carpenter; and Gullah Jack, who was widely believed to be bulletproof. Vesey had also gathered a supply of weapons, which he obtained from supporters in Haiti.</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Vesey chose Sunday, July 14, as the day of the uprising, because the plantation hands could come to town on a Sunday without arousing suspicion. By the end of May, he and his four lieutenants had recruited a secret army of slaves and free blacks that was said to have numbered about nine thousand. They planned to strike at midnight, when they would seize the guardhouse and other key points, and block all the bridges. Meanwhile, a group of horsemen would gallop through the town killing whites to prevent them giving the alarm. Every detail was carefully worked out, and Vesey felt they stood a good chance of taking over Charleston.</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b/>
          <w:bCs/>
          <w:color w:val="000000"/>
          <w:sz w:val="24"/>
          <w:szCs w:val="24"/>
        </w:rPr>
        <w:t>The End of a Dream</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lastRenderedPageBreak/>
        <w:t>Knowing how loyal household slaves could be to their masters, Vesey had ordered that none should be included in the plot. But the planned attack involved so many people that some house slaves did hear about it. One of them told his master. The authorities immediately were on the alert. Vesey responded by pushing the date of the rising forward to mid-June, but no sooner had he informed his followers than this date was betrayed too. Suddenly, Charleston was bristling with soldiers, with patrols roaming the streets and guards at every bridge.</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When Vesey realized that nothing could be done, he burned all lists of names and sent his followers home, but too many people knew who the leaders were. During the next few weeks, hundreds were rounded up, including Vesey, who was captured after a two-day search.</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b/>
          <w:bCs/>
          <w:color w:val="000000"/>
          <w:sz w:val="24"/>
          <w:szCs w:val="24"/>
        </w:rPr>
        <w:t>The Trials</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During lengthy trials after the insurrection had been thwarted, the intricate plans of a massive uprising emerged in the testimony. Vesey and the other leaders, according to the testimony, had instructed their forces to kill all white people instantly, as had been done in Saint-</w:t>
      </w:r>
      <w:proofErr w:type="spellStart"/>
      <w:r w:rsidRPr="009F393A">
        <w:rPr>
          <w:rFonts w:ascii="Arial" w:eastAsia="Times New Roman" w:hAnsi="Arial" w:cs="Arial"/>
          <w:color w:val="000000"/>
          <w:sz w:val="24"/>
          <w:szCs w:val="24"/>
        </w:rPr>
        <w:t>Domingue</w:t>
      </w:r>
      <w:proofErr w:type="spellEnd"/>
      <w:r w:rsidRPr="009F393A">
        <w:rPr>
          <w:rFonts w:ascii="Arial" w:eastAsia="Times New Roman" w:hAnsi="Arial" w:cs="Arial"/>
          <w:color w:val="000000"/>
          <w:sz w:val="24"/>
          <w:szCs w:val="24"/>
        </w:rPr>
        <w:t>. One fact stunned the white citizens of South Carolina and did not surprise the blacks at all: every black person, slave or not, who was approached about the uprising gave it their blessing and cooperation, even though it generally meant killing the families they had been working for. The number of people included in the plan was said to number anywhere from 6,000 to 9,000 by witnesses. The court, however, proclaimed that all who had been involved had been brought to trial, limiting the conspiracy to a couple hundred people and significantly changing the nature of what actually happened for public record.</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When questioned about why he, as a free man, would take such risks for a slave uprising, Vesey answered both that it was because of the general outrage to blacks imposed by slavery, and also that he hoped to free his own children from the bonds of slavery.</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b/>
          <w:bCs/>
          <w:color w:val="000000"/>
          <w:sz w:val="24"/>
          <w:szCs w:val="24"/>
        </w:rPr>
        <w:t>The Execution</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 xml:space="preserve">Denmark Vesey was condemned to death. Although some of his followers were released, forty-three were deported and thirty-five were hanged. Five slaves were </w:t>
      </w:r>
      <w:r w:rsidRPr="009F393A">
        <w:rPr>
          <w:rFonts w:ascii="Arial" w:eastAsia="Times New Roman" w:hAnsi="Arial" w:cs="Arial"/>
          <w:color w:val="000000"/>
          <w:sz w:val="24"/>
          <w:szCs w:val="24"/>
        </w:rPr>
        <w:lastRenderedPageBreak/>
        <w:t>hanged along with Vesey in Charleston early in the morning on July 2. Federal troops were called out that day because of a large demonstration by black supporters. Despite beatings and arrests, the black crowds openly mourned for the leaders of the conspiracy.</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The immediate effect of Vesey's insurrection was that life became far worse for the black population of South Carolina. In a panic, the state assembly passed strict new laws limiting the movements of slaves and preventing free blacks from entering the ports.</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b/>
          <w:bCs/>
          <w:color w:val="000000"/>
          <w:sz w:val="24"/>
          <w:szCs w:val="24"/>
        </w:rPr>
        <w:t>Remembering Vesey and the Uprisings</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 xml:space="preserve">Vesey was well enough remembered at the time of the Civil War to be invoked in the battle cry, but his story has, for the most part, been weakly told or has gone unspoken. This silence was not accidental. It began with southern </w:t>
      </w:r>
      <w:proofErr w:type="spellStart"/>
      <w:r w:rsidRPr="009F393A">
        <w:rPr>
          <w:rFonts w:ascii="Arial" w:eastAsia="Times New Roman" w:hAnsi="Arial" w:cs="Arial"/>
          <w:color w:val="000000"/>
          <w:sz w:val="24"/>
          <w:szCs w:val="24"/>
        </w:rPr>
        <w:t>slaveowners</w:t>
      </w:r>
      <w:proofErr w:type="spellEnd"/>
      <w:r w:rsidRPr="009F393A">
        <w:rPr>
          <w:rFonts w:ascii="Arial" w:eastAsia="Times New Roman" w:hAnsi="Arial" w:cs="Arial"/>
          <w:color w:val="000000"/>
          <w:sz w:val="24"/>
          <w:szCs w:val="24"/>
        </w:rPr>
        <w:t xml:space="preserve"> who argued in public that blacks were very happy to be slaves, living and working under their masters' kindhearted supervision. Slave insurrections simply flew in the face of their argument. Moreover, the information that came out at Vesey's trial threatened the southerners' manner of existence. In the threat of a slave insurrection, they privately lived in terror. They therefore reacted to Vesey's uprising with harsh laws restricting the movement and communications of slaves and free blacks. The story of the planned revolt was there to be told, but there was no one willing or able to tell it.</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The slave uprisings that occurred in the South before the Civil War were led by a different kind of hero than has been typically honored in U.S. textbooks. Not one of the uprisings was successful — if ending slavery was their goal. Almost all of the heroes of the uprisings were killed. All of them faced such harsh consequences that their acts evidenced extraordinary desperation and defiance.</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color w:val="000000"/>
          <w:sz w:val="24"/>
          <w:szCs w:val="24"/>
        </w:rPr>
        <w:t>In 1999 three authors came out with full-length books about Denmark Vesey and his planned uprising: </w:t>
      </w:r>
      <w:r w:rsidRPr="009F393A">
        <w:rPr>
          <w:rFonts w:ascii="Arial" w:eastAsia="Times New Roman" w:hAnsi="Arial" w:cs="Arial"/>
          <w:i/>
          <w:iCs/>
          <w:color w:val="000000"/>
          <w:sz w:val="24"/>
          <w:szCs w:val="24"/>
        </w:rPr>
        <w:t>He Shall Go Out Free</w:t>
      </w:r>
      <w:r w:rsidRPr="009F393A">
        <w:rPr>
          <w:rFonts w:ascii="Arial" w:eastAsia="Times New Roman" w:hAnsi="Arial" w:cs="Arial"/>
          <w:color w:val="000000"/>
          <w:sz w:val="24"/>
          <w:szCs w:val="24"/>
        </w:rPr>
        <w:t xml:space="preserve">, by Douglas R. </w:t>
      </w:r>
      <w:proofErr w:type="spellStart"/>
      <w:r w:rsidRPr="009F393A">
        <w:rPr>
          <w:rFonts w:ascii="Arial" w:eastAsia="Times New Roman" w:hAnsi="Arial" w:cs="Arial"/>
          <w:color w:val="000000"/>
          <w:sz w:val="24"/>
          <w:szCs w:val="24"/>
        </w:rPr>
        <w:t>Egerton</w:t>
      </w:r>
      <w:proofErr w:type="spellEnd"/>
      <w:r w:rsidRPr="009F393A">
        <w:rPr>
          <w:rFonts w:ascii="Arial" w:eastAsia="Times New Roman" w:hAnsi="Arial" w:cs="Arial"/>
          <w:color w:val="000000"/>
          <w:sz w:val="24"/>
          <w:szCs w:val="24"/>
        </w:rPr>
        <w:t>; </w:t>
      </w:r>
      <w:r w:rsidRPr="009F393A">
        <w:rPr>
          <w:rFonts w:ascii="Arial" w:eastAsia="Times New Roman" w:hAnsi="Arial" w:cs="Arial"/>
          <w:i/>
          <w:iCs/>
          <w:color w:val="000000"/>
          <w:sz w:val="24"/>
          <w:szCs w:val="24"/>
        </w:rPr>
        <w:t>Designs Against Charleston: The Trial Record of the Denmark Vesey Slave Conspiracy of 1822</w:t>
      </w:r>
      <w:r w:rsidRPr="009F393A">
        <w:rPr>
          <w:rFonts w:ascii="Arial" w:eastAsia="Times New Roman" w:hAnsi="Arial" w:cs="Arial"/>
          <w:color w:val="000000"/>
          <w:sz w:val="24"/>
          <w:szCs w:val="24"/>
        </w:rPr>
        <w:t>, edited by Edward A. Pearson, and </w:t>
      </w:r>
      <w:r w:rsidRPr="009F393A">
        <w:rPr>
          <w:rFonts w:ascii="Arial" w:eastAsia="Times New Roman" w:hAnsi="Arial" w:cs="Arial"/>
          <w:i/>
          <w:iCs/>
          <w:color w:val="000000"/>
          <w:sz w:val="24"/>
          <w:szCs w:val="24"/>
        </w:rPr>
        <w:t>Denmark Vesey</w:t>
      </w:r>
      <w:r w:rsidRPr="009F393A">
        <w:rPr>
          <w:rFonts w:ascii="Arial" w:eastAsia="Times New Roman" w:hAnsi="Arial" w:cs="Arial"/>
          <w:color w:val="000000"/>
          <w:sz w:val="24"/>
          <w:szCs w:val="24"/>
        </w:rPr>
        <w:t> by David Robertson. </w:t>
      </w:r>
      <w:r w:rsidRPr="009F393A">
        <w:rPr>
          <w:rFonts w:ascii="Arial" w:eastAsia="Times New Roman" w:hAnsi="Arial" w:cs="Arial"/>
          <w:i/>
          <w:iCs/>
          <w:color w:val="000000"/>
          <w:sz w:val="24"/>
          <w:szCs w:val="24"/>
        </w:rPr>
        <w:t>Africans in America: America's Journey through Slavery</w:t>
      </w:r>
      <w:r w:rsidRPr="009F393A">
        <w:rPr>
          <w:rFonts w:ascii="Arial" w:eastAsia="Times New Roman" w:hAnsi="Arial" w:cs="Arial"/>
          <w:color w:val="000000"/>
          <w:sz w:val="24"/>
          <w:szCs w:val="24"/>
        </w:rPr>
        <w:t>, a four-part documentary series that debuted in October 1998 on PBS, also drew attention to the actions of Vesey. More television and film projects are planned on this subject in 2000.</w:t>
      </w:r>
    </w:p>
    <w:p w:rsidR="009F393A" w:rsidRPr="009F393A" w:rsidRDefault="009F393A" w:rsidP="009F393A">
      <w:pPr>
        <w:shd w:val="clear" w:color="auto" w:fill="FFFFFF"/>
        <w:spacing w:after="360" w:line="360" w:lineRule="atLeast"/>
        <w:rPr>
          <w:rFonts w:ascii="Arial" w:eastAsia="Times New Roman" w:hAnsi="Arial" w:cs="Arial"/>
          <w:color w:val="000000"/>
          <w:sz w:val="24"/>
          <w:szCs w:val="24"/>
        </w:rPr>
      </w:pPr>
      <w:r w:rsidRPr="009F393A">
        <w:rPr>
          <w:rFonts w:ascii="Arial" w:eastAsia="Times New Roman" w:hAnsi="Arial" w:cs="Arial"/>
          <w:i/>
          <w:iCs/>
          <w:color w:val="000000"/>
          <w:sz w:val="24"/>
          <w:szCs w:val="24"/>
        </w:rPr>
        <w:lastRenderedPageBreak/>
        <w:t>Atlantic Monthly </w:t>
      </w:r>
      <w:r w:rsidRPr="009F393A">
        <w:rPr>
          <w:rFonts w:ascii="Arial" w:eastAsia="Times New Roman" w:hAnsi="Arial" w:cs="Arial"/>
          <w:color w:val="000000"/>
          <w:sz w:val="24"/>
          <w:szCs w:val="24"/>
        </w:rPr>
        <w:t xml:space="preserve">magazine recently revived a long article about Denmark Vesey written in 1861 by an abolitionist named Thomas Wentworth Higginson. Higginson notes that in </w:t>
      </w:r>
      <w:proofErr w:type="spellStart"/>
      <w:r w:rsidRPr="009F393A">
        <w:rPr>
          <w:rFonts w:ascii="Arial" w:eastAsia="Times New Roman" w:hAnsi="Arial" w:cs="Arial"/>
          <w:color w:val="000000"/>
          <w:sz w:val="24"/>
          <w:szCs w:val="24"/>
        </w:rPr>
        <w:t>antibellum</w:t>
      </w:r>
      <w:proofErr w:type="spellEnd"/>
      <w:r w:rsidRPr="009F393A">
        <w:rPr>
          <w:rFonts w:ascii="Arial" w:eastAsia="Times New Roman" w:hAnsi="Arial" w:cs="Arial"/>
          <w:color w:val="000000"/>
          <w:sz w:val="24"/>
          <w:szCs w:val="24"/>
        </w:rPr>
        <w:t xml:space="preserve"> South Carolina it was nearly impossible to find written record of Denmark Vesey's trial. A friend of his who was visiting South Carolina asked her hostess if she could see the reports of the trials. "She was cautiously told that the only copy in the house, after being carefully kept for years under lock and key, had been burnt at last, lest it should reach the dangerous eyes of the slaves. The same thing had </w:t>
      </w:r>
      <w:proofErr w:type="gramStart"/>
      <w:r w:rsidRPr="009F393A">
        <w:rPr>
          <w:rFonts w:ascii="Arial" w:eastAsia="Times New Roman" w:hAnsi="Arial" w:cs="Arial"/>
          <w:color w:val="000000"/>
          <w:sz w:val="24"/>
          <w:szCs w:val="24"/>
        </w:rPr>
        <w:t>happened,</w:t>
      </w:r>
      <w:proofErr w:type="gramEnd"/>
      <w:r w:rsidRPr="009F393A">
        <w:rPr>
          <w:rFonts w:ascii="Arial" w:eastAsia="Times New Roman" w:hAnsi="Arial" w:cs="Arial"/>
          <w:color w:val="000000"/>
          <w:sz w:val="24"/>
          <w:szCs w:val="24"/>
        </w:rPr>
        <w:t xml:space="preserve"> it was added, in many other families." A large part of the history behind the conspiracy will never be known, as the conspirators managed skillfully not to tell, even after the trials were over. But, as Higginson points out, the fact that it happened as it happened tells us a great deal in itself:</w:t>
      </w:r>
    </w:p>
    <w:p w:rsidR="009F393A" w:rsidRPr="009F393A" w:rsidRDefault="009F393A" w:rsidP="009F393A">
      <w:pPr>
        <w:shd w:val="clear" w:color="auto" w:fill="FFFFFF"/>
        <w:spacing w:line="240" w:lineRule="auto"/>
        <w:rPr>
          <w:rFonts w:ascii="Arial" w:eastAsia="Times New Roman" w:hAnsi="Arial" w:cs="Arial"/>
          <w:color w:val="000000"/>
          <w:sz w:val="24"/>
          <w:szCs w:val="24"/>
        </w:rPr>
      </w:pPr>
      <w:r w:rsidRPr="009F393A">
        <w:rPr>
          <w:rFonts w:ascii="Arial" w:eastAsia="Times New Roman" w:hAnsi="Arial" w:cs="Arial"/>
          <w:color w:val="000000"/>
          <w:sz w:val="24"/>
          <w:szCs w:val="24"/>
        </w:rPr>
        <w:t>That a conspiracy on so large a scale should have existed in embryo during four years, and in an active form for several months, and yet have been so well managed, that, after actual betrayal, the authorities were again thrown off their guard and the plot nearly brought to a head again, — this certainly shows extraordinary ability in the leaders, and a talent for concerted action on the part of slaves generally with which they have hardly been credited.</w:t>
      </w:r>
    </w:p>
    <w:p w:rsidR="009F393A" w:rsidRDefault="009F393A" w:rsidP="009F393A">
      <w:pPr>
        <w:shd w:val="clear" w:color="auto" w:fill="FFFFFF"/>
        <w:spacing w:after="120" w:line="240" w:lineRule="auto"/>
        <w:outlineLvl w:val="4"/>
        <w:rPr>
          <w:rFonts w:ascii="Arial" w:eastAsia="Times New Roman" w:hAnsi="Arial" w:cs="Arial"/>
          <w:b/>
          <w:bCs/>
          <w:color w:val="000000"/>
          <w:sz w:val="26"/>
          <w:szCs w:val="26"/>
        </w:rPr>
      </w:pPr>
    </w:p>
    <w:p w:rsidR="009F393A" w:rsidRPr="009F393A" w:rsidRDefault="009F393A" w:rsidP="009F393A">
      <w:pPr>
        <w:shd w:val="clear" w:color="auto" w:fill="FFFFFF"/>
        <w:spacing w:after="120" w:line="240" w:lineRule="auto"/>
        <w:outlineLvl w:val="4"/>
        <w:rPr>
          <w:rFonts w:ascii="Arial" w:eastAsia="Times New Roman" w:hAnsi="Arial" w:cs="Arial"/>
          <w:b/>
          <w:bCs/>
          <w:color w:val="000000"/>
          <w:sz w:val="26"/>
          <w:szCs w:val="26"/>
        </w:rPr>
      </w:pPr>
      <w:r>
        <w:rPr>
          <w:rFonts w:ascii="Arial" w:hAnsi="Arial" w:cs="Arial"/>
          <w:color w:val="000000"/>
          <w:sz w:val="11"/>
          <w:szCs w:val="11"/>
          <w:shd w:val="clear" w:color="auto" w:fill="FFFFFF"/>
        </w:rPr>
        <w:t xml:space="preserve">Source: "Denmark Vesey." U·X·L Biographies, U·X·L, 1999. </w:t>
      </w:r>
      <w:proofErr w:type="gramStart"/>
      <w:r>
        <w:rPr>
          <w:rFonts w:ascii="Arial" w:hAnsi="Arial" w:cs="Arial"/>
          <w:color w:val="000000"/>
          <w:sz w:val="11"/>
          <w:szCs w:val="11"/>
          <w:shd w:val="clear" w:color="auto" w:fill="FFFFFF"/>
        </w:rPr>
        <w:t>Reproduced in Junior Reference Collection.</w:t>
      </w:r>
      <w:proofErr w:type="gramEnd"/>
      <w:r>
        <w:rPr>
          <w:rFonts w:ascii="Arial" w:hAnsi="Arial" w:cs="Arial"/>
          <w:color w:val="000000"/>
          <w:sz w:val="11"/>
          <w:szCs w:val="11"/>
          <w:shd w:val="clear" w:color="auto" w:fill="FFFFFF"/>
        </w:rPr>
        <w:t xml:space="preserve"> Farmington Hills, MI: Gale.</w:t>
      </w:r>
    </w:p>
    <w:sectPr w:rsidR="009F393A" w:rsidRPr="009F393A" w:rsidSect="00765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9F393A"/>
    <w:rsid w:val="000F3567"/>
    <w:rsid w:val="005056A3"/>
    <w:rsid w:val="006C3C5B"/>
    <w:rsid w:val="007561C4"/>
    <w:rsid w:val="00765BA0"/>
    <w:rsid w:val="008920CD"/>
    <w:rsid w:val="009F393A"/>
    <w:rsid w:val="00C86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A0"/>
  </w:style>
  <w:style w:type="paragraph" w:styleId="Heading1">
    <w:name w:val="heading 1"/>
    <w:basedOn w:val="Normal"/>
    <w:link w:val="Heading1Char"/>
    <w:uiPriority w:val="9"/>
    <w:qFormat/>
    <w:rsid w:val="009F39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F393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F393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93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F393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F393A"/>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9F393A"/>
  </w:style>
  <w:style w:type="character" w:styleId="Hyperlink">
    <w:name w:val="Hyperlink"/>
    <w:basedOn w:val="DefaultParagraphFont"/>
    <w:uiPriority w:val="99"/>
    <w:semiHidden/>
    <w:unhideWhenUsed/>
    <w:rsid w:val="009F393A"/>
    <w:rPr>
      <w:color w:val="0000FF"/>
      <w:u w:val="single"/>
    </w:rPr>
  </w:style>
  <w:style w:type="paragraph" w:styleId="NormalWeb">
    <w:name w:val="Normal (Web)"/>
    <w:basedOn w:val="Normal"/>
    <w:uiPriority w:val="99"/>
    <w:semiHidden/>
    <w:unhideWhenUsed/>
    <w:rsid w:val="009F3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9F393A"/>
  </w:style>
  <w:style w:type="character" w:styleId="Strong">
    <w:name w:val="Strong"/>
    <w:basedOn w:val="DefaultParagraphFont"/>
    <w:uiPriority w:val="22"/>
    <w:qFormat/>
    <w:rsid w:val="009F393A"/>
    <w:rPr>
      <w:b/>
      <w:bCs/>
    </w:rPr>
  </w:style>
  <w:style w:type="character" w:styleId="Emphasis">
    <w:name w:val="Emphasis"/>
    <w:basedOn w:val="DefaultParagraphFont"/>
    <w:uiPriority w:val="20"/>
    <w:qFormat/>
    <w:rsid w:val="009F393A"/>
    <w:rPr>
      <w:i/>
      <w:iCs/>
    </w:rPr>
  </w:style>
</w:styles>
</file>

<file path=word/webSettings.xml><?xml version="1.0" encoding="utf-8"?>
<w:webSettings xmlns:r="http://schemas.openxmlformats.org/officeDocument/2006/relationships" xmlns:w="http://schemas.openxmlformats.org/wordprocessingml/2006/main">
  <w:divs>
    <w:div w:id="710149807">
      <w:bodyDiv w:val="1"/>
      <w:marLeft w:val="0"/>
      <w:marRight w:val="0"/>
      <w:marTop w:val="0"/>
      <w:marBottom w:val="0"/>
      <w:divBdr>
        <w:top w:val="none" w:sz="0" w:space="0" w:color="auto"/>
        <w:left w:val="none" w:sz="0" w:space="0" w:color="auto"/>
        <w:bottom w:val="none" w:sz="0" w:space="0" w:color="auto"/>
        <w:right w:val="none" w:sz="0" w:space="0" w:color="auto"/>
      </w:divBdr>
    </w:div>
    <w:div w:id="1775442076">
      <w:bodyDiv w:val="1"/>
      <w:marLeft w:val="0"/>
      <w:marRight w:val="0"/>
      <w:marTop w:val="0"/>
      <w:marBottom w:val="0"/>
      <w:divBdr>
        <w:top w:val="none" w:sz="0" w:space="0" w:color="auto"/>
        <w:left w:val="none" w:sz="0" w:space="0" w:color="auto"/>
        <w:bottom w:val="none" w:sz="0" w:space="0" w:color="auto"/>
        <w:right w:val="none" w:sz="0" w:space="0" w:color="auto"/>
      </w:divBdr>
      <w:divsChild>
        <w:div w:id="191496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bn.com/" TargetMode="External"/><Relationship Id="rId4" Type="http://schemas.openxmlformats.org/officeDocument/2006/relationships/hyperlink" Target="http://www.gale.ceng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2014-11-19T03:46:00Z</dcterms:created>
  <dcterms:modified xsi:type="dcterms:W3CDTF">2014-11-19T04:24:00Z</dcterms:modified>
</cp:coreProperties>
</file>